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spacing w:lineRule="auto" w:line="360"/>
        <w:jc w:val="right"/>
        <w:rPr>
          <w:rFonts w:ascii="Verdana" w:hAnsi="Verdana"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-5715</wp:posOffset>
            </wp:positionH>
            <wp:positionV relativeFrom="paragraph">
              <wp:posOffset>22860</wp:posOffset>
            </wp:positionV>
            <wp:extent cx="876300" cy="1009650"/>
            <wp:effectExtent l="0" t="0" r="0" b="0"/>
            <wp:wrapSquare wrapText="bothSides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24"/>
        </w:rPr>
        <w:t xml:space="preserve"> </w:t>
      </w:r>
    </w:p>
    <w:p>
      <w:pPr>
        <w:pStyle w:val="Nadpis1"/>
        <w:spacing w:lineRule="auto" w:line="360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Město Rožmberk nad Vltavou</w:t>
      </w:r>
    </w:p>
    <w:p>
      <w:pPr>
        <w:pStyle w:val="Nadpis1"/>
        <w:spacing w:lineRule="auto" w:line="360"/>
        <w:jc w:val="right"/>
        <w:rPr>
          <w:rFonts w:ascii="Verdana" w:hAnsi="Verdana"/>
          <w:b/>
          <w:b/>
          <w:bCs/>
          <w:sz w:val="24"/>
          <w:u w:val="single"/>
        </w:rPr>
      </w:pPr>
      <w:r>
        <w:rPr>
          <w:rFonts w:ascii="Verdana" w:hAnsi="Verdana"/>
          <w:sz w:val="24"/>
        </w:rPr>
        <w:t>382 18 Rožmberk nad Vltavou 2</w:t>
      </w:r>
    </w:p>
    <w:p>
      <w:pPr>
        <w:pStyle w:val="Normal"/>
        <w:ind w:left="7090" w:hanging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</w:t>
      </w:r>
      <w:r>
        <w:rPr>
          <w:rFonts w:ascii="Verdana" w:hAnsi="Verdana"/>
          <w:b/>
          <w:bCs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>00246115</w:t>
        <w:tab/>
      </w:r>
    </w:p>
    <w:p>
      <w:pPr>
        <w:pStyle w:val="Normal"/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>CZ00246115</w:t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email</w:t>
      </w:r>
      <w:r>
        <w:rPr>
          <w:rFonts w:ascii="Verdana" w:hAnsi="Verdana"/>
          <w:sz w:val="20"/>
          <w:szCs w:val="20"/>
        </w:rPr>
        <w:t xml:space="preserve">: </w:t>
      </w:r>
      <w:hyperlink r:id="rId3">
        <w:r>
          <w:rPr>
            <w:rStyle w:val="Internetovodkaz"/>
            <w:rFonts w:ascii="Verdana" w:hAnsi="Verdana"/>
            <w:sz w:val="20"/>
            <w:szCs w:val="20"/>
          </w:rPr>
          <w:t>podatelna@mestorozmberk.cz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</w:t>
      </w:r>
      <w:r>
        <w:rPr>
          <w:rFonts w:ascii="Verdana" w:hAnsi="Verdana"/>
          <w:sz w:val="20"/>
          <w:szCs w:val="20"/>
        </w:rPr>
        <w:t>.: 380 749 820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------------------------------------------------------------------------------------------------------------------------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120"/>
        <w:ind w:left="141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VÝROČNÍ ZPRÁVA ZA ROK 2025</w:t>
      </w:r>
    </w:p>
    <w:p>
      <w:pPr>
        <w:pStyle w:val="Normal"/>
        <w:spacing w:before="0" w:after="120"/>
        <w:jc w:val="center"/>
        <w:rPr/>
      </w:pPr>
      <w:r>
        <w:rPr/>
        <w:t>o činnosti v oblasti poskytování informací podle zákona č. 106/1999 Sb. o svobodném přístupu k informacím v platném znění.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both"/>
        <w:rPr/>
      </w:pPr>
      <w:r>
        <w:rPr/>
        <w:tab/>
        <w:t>V souladu s ustanovením §18 odst. 1 zákona č. 106/1999 Sb. o svobodném přístupu k informacím, v platném znění zveřejňuje Město Rožmberk nad Vltavou výroční zprávu za předcházející kalendářní rok o své činnosti v oblasti poskytování informací podle tohoto zákona obsahující následující údaje: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/>
        <w:t xml:space="preserve">a) </w:t>
      </w:r>
      <w:r>
        <w:rPr>
          <w:u w:val="single"/>
        </w:rPr>
        <w:t>počet podaných žádostí o informace a počet vydaných rozhodnutí o odmítnutí žádostí: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V roce 2025 bylo přijato </w:t>
      </w:r>
      <w:r>
        <w:rPr/>
        <w:t>0</w:t>
      </w:r>
      <w:r>
        <w:rPr/>
        <w:t xml:space="preserve"> písemných žádostí o informace dle § 14 uvedeného zákona.</w:t>
      </w:r>
    </w:p>
    <w:p>
      <w:pPr>
        <w:pStyle w:val="Normal"/>
        <w:spacing w:before="0" w:after="120"/>
        <w:jc w:val="both"/>
        <w:rPr/>
      </w:pPr>
      <w:r>
        <w:rPr/>
        <w:t xml:space="preserve">    </w:t>
      </w:r>
      <w:r>
        <w:rPr/>
        <w:t xml:space="preserve">V roce 2025 nebylo vydáno žádné rozhodnutí o odmítnutí žádostí. </w:t>
      </w:r>
    </w:p>
    <w:p>
      <w:pPr>
        <w:pStyle w:val="Normal"/>
        <w:jc w:val="both"/>
        <w:rPr>
          <w:u w:val="single"/>
        </w:rPr>
      </w:pPr>
      <w:r>
        <w:rPr/>
        <w:t xml:space="preserve">b) </w:t>
      </w:r>
      <w:r>
        <w:rPr>
          <w:u w:val="single"/>
        </w:rPr>
        <w:t>počet podaných odvolání proti rozhodnutí:</w:t>
      </w:r>
    </w:p>
    <w:p>
      <w:pPr>
        <w:pStyle w:val="Normal"/>
        <w:spacing w:before="0" w:after="120"/>
        <w:jc w:val="both"/>
        <w:rPr/>
      </w:pPr>
      <w:r>
        <w:rPr/>
        <w:t xml:space="preserve">    </w:t>
      </w:r>
      <w:r>
        <w:rPr/>
        <w:t>V roce 2025 nebylo podáno odvolání proti rozhodnutí podle § 16 uvedeného zákona.</w:t>
      </w:r>
    </w:p>
    <w:p>
      <w:pPr>
        <w:pStyle w:val="Normal"/>
        <w:jc w:val="both"/>
        <w:rPr>
          <w:u w:val="single"/>
        </w:rPr>
      </w:pPr>
      <w:r>
        <w:rPr/>
        <w:t xml:space="preserve">c) </w:t>
      </w:r>
      <w:r>
        <w:rPr>
          <w:u w:val="single"/>
        </w:rPr>
        <w:t>opis podstatných částí každého rozsudku:</w:t>
      </w:r>
    </w:p>
    <w:p>
      <w:pPr>
        <w:pStyle w:val="Normal"/>
        <w:spacing w:before="0" w:after="120"/>
        <w:jc w:val="both"/>
        <w:rPr/>
      </w:pPr>
      <w:r>
        <w:rPr/>
        <w:t xml:space="preserve">    </w:t>
      </w:r>
      <w:r>
        <w:rPr/>
        <w:t>V roce 2025 neprobíhala před soudem žádná řízení o přezkoumání zákonnosti rozhodnutí.</w:t>
      </w:r>
    </w:p>
    <w:p>
      <w:pPr>
        <w:pStyle w:val="Normal"/>
        <w:jc w:val="both"/>
        <w:rPr>
          <w:u w:val="single"/>
        </w:rPr>
      </w:pPr>
      <w:r>
        <w:rPr/>
        <w:t xml:space="preserve">d) </w:t>
      </w:r>
      <w:r>
        <w:rPr>
          <w:u w:val="single"/>
        </w:rPr>
        <w:t>výčet poskytnutých výhradních licencí, včetně odůvodnění nezbytností poskytnutí výhradní licence:</w:t>
      </w:r>
    </w:p>
    <w:p>
      <w:pPr>
        <w:pStyle w:val="Normal"/>
        <w:spacing w:before="0" w:after="120"/>
        <w:jc w:val="both"/>
        <w:rPr/>
      </w:pPr>
      <w:r>
        <w:rPr/>
        <w:t xml:space="preserve">     </w:t>
      </w:r>
      <w:r>
        <w:rPr/>
        <w:t>V roce 2025 nebyly poskytnuty žádné výhradní licence.</w:t>
      </w:r>
    </w:p>
    <w:p>
      <w:pPr>
        <w:pStyle w:val="Normal"/>
        <w:jc w:val="both"/>
        <w:rPr>
          <w:u w:val="single"/>
        </w:rPr>
      </w:pPr>
      <w:r>
        <w:rPr/>
        <w:t xml:space="preserve">e) </w:t>
      </w:r>
      <w:r>
        <w:rPr>
          <w:u w:val="single"/>
        </w:rPr>
        <w:t>počet stížností podaných podle § 16a, zákona číslo 106/1999 Sb., důvody jejich podání a stručný popis způsobu jejich vyřízení:</w:t>
      </w:r>
      <w:bookmarkStart w:id="0" w:name="_Hlk508783085"/>
      <w:bookmarkEnd w:id="0"/>
    </w:p>
    <w:p>
      <w:pPr>
        <w:pStyle w:val="NoSpacing"/>
        <w:rPr/>
      </w:pPr>
      <w:r>
        <w:rPr/>
        <w:t xml:space="preserve">    </w:t>
      </w:r>
      <w:r>
        <w:rPr/>
        <w:t>V roce 2025 nebyla podána žádná stížnost.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/>
        <w:t xml:space="preserve">g) </w:t>
      </w:r>
      <w:r>
        <w:rPr>
          <w:u w:val="single"/>
        </w:rPr>
        <w:t>další informace vztahující se k uplatnění tohoto zákona:</w:t>
      </w:r>
    </w:p>
    <w:p>
      <w:pPr>
        <w:pStyle w:val="Normal"/>
        <w:spacing w:before="0" w:after="120"/>
        <w:jc w:val="both"/>
        <w:rPr/>
      </w:pPr>
      <w:r>
        <w:rPr/>
        <w:t xml:space="preserve">    </w:t>
      </w:r>
      <w:r>
        <w:rPr/>
        <w:t>V průběhu roku byly běžně vyřizovány informace ústně i telefonicky.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spacing w:before="0" w:after="120"/>
        <w:rPr/>
      </w:pPr>
      <w:r>
        <w:rPr/>
        <w:t xml:space="preserve">V Rožmberku nad Vltavou, dne  </w:t>
      </w:r>
      <w:r>
        <w:rPr/>
        <w:t>27</w:t>
      </w:r>
      <w:r>
        <w:rPr/>
        <w:t xml:space="preserve">. </w:t>
      </w:r>
      <w:r>
        <w:rPr/>
        <w:t>2</w:t>
      </w:r>
      <w:r>
        <w:rPr/>
        <w:t>. 2026</w:t>
      </w:r>
    </w:p>
    <w:p>
      <w:pPr>
        <w:pStyle w:val="Normal"/>
        <w:spacing w:before="0" w:after="120"/>
        <w:rPr/>
      </w:pPr>
      <w:r>
        <w:rPr/>
      </w:r>
    </w:p>
    <w:p>
      <w:pPr>
        <w:pStyle w:val="NoSpacing"/>
        <w:rPr>
          <w:sz w:val="22"/>
          <w:szCs w:val="22"/>
        </w:rPr>
      </w:pPr>
      <w:r>
        <w:rPr/>
        <w:t xml:space="preserve"> </w:t>
      </w:r>
      <w:r>
        <w:rPr/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/>
      </w:r>
    </w:p>
    <w:p>
      <w:pPr>
        <w:pStyle w:val="NoSpacing"/>
        <w:ind w:left="5664" w:hanging="0"/>
        <w:rPr/>
      </w:pPr>
      <w:r>
        <w:rPr/>
        <w:t xml:space="preserve">Mgr. Bohuslav Čtveráček </w:t>
      </w:r>
    </w:p>
    <w:p>
      <w:pPr>
        <w:pStyle w:val="Normal"/>
        <w:rPr>
          <w:bCs/>
        </w:rPr>
      </w:pPr>
      <w:r>
        <w:rPr>
          <w:b/>
        </w:rPr>
        <w:tab/>
        <w:tab/>
        <w:tab/>
        <w:tab/>
        <w:tab/>
        <w:tab/>
        <w:tab/>
        <w:tab/>
        <w:tab/>
      </w:r>
      <w:r>
        <w:rPr>
          <w:bCs/>
        </w:rPr>
        <w:t>starosta</w:t>
      </w:r>
    </w:p>
    <w:p>
      <w:pPr>
        <w:pStyle w:val="Normal"/>
        <w:rPr>
          <w:b/>
          <w:b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55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qFormat/>
    <w:rsid w:val="00c855d3"/>
    <w:pPr>
      <w:keepNext w:val="true"/>
      <w:numPr>
        <w:ilvl w:val="0"/>
        <w:numId w:val="1"/>
      </w:numPr>
      <w:outlineLvl w:val="0"/>
    </w:pPr>
    <w:rPr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c855d3"/>
    <w:rPr/>
  </w:style>
  <w:style w:type="character" w:styleId="WWAbsatzStandardschriftart" w:customStyle="1">
    <w:name w:val="WW-Absatz-Standardschriftart"/>
    <w:qFormat/>
    <w:rsid w:val="00c855d3"/>
    <w:rPr/>
  </w:style>
  <w:style w:type="character" w:styleId="WWAbsatzStandardschriftart1" w:customStyle="1">
    <w:name w:val="WW-Absatz-Standardschriftart1"/>
    <w:qFormat/>
    <w:rsid w:val="00c855d3"/>
    <w:rPr/>
  </w:style>
  <w:style w:type="character" w:styleId="WWAbsatzStandardschriftart11" w:customStyle="1">
    <w:name w:val="WW-Absatz-Standardschriftart11"/>
    <w:qFormat/>
    <w:rsid w:val="00c855d3"/>
    <w:rPr/>
  </w:style>
  <w:style w:type="character" w:styleId="WWAbsatzStandardschriftart111" w:customStyle="1">
    <w:name w:val="WW-Absatz-Standardschriftart111"/>
    <w:qFormat/>
    <w:rsid w:val="00c855d3"/>
    <w:rPr/>
  </w:style>
  <w:style w:type="character" w:styleId="WWAbsatzStandardschriftart1111" w:customStyle="1">
    <w:name w:val="WW-Absatz-Standardschriftart1111"/>
    <w:qFormat/>
    <w:rsid w:val="00c855d3"/>
    <w:rPr/>
  </w:style>
  <w:style w:type="character" w:styleId="WWAbsatzStandardschriftart11111" w:customStyle="1">
    <w:name w:val="WW-Absatz-Standardschriftart11111"/>
    <w:qFormat/>
    <w:rsid w:val="00c855d3"/>
    <w:rPr/>
  </w:style>
  <w:style w:type="character" w:styleId="WWAbsatzStandardschriftart111111" w:customStyle="1">
    <w:name w:val="WW-Absatz-Standardschriftart111111"/>
    <w:qFormat/>
    <w:rsid w:val="00c855d3"/>
    <w:rPr/>
  </w:style>
  <w:style w:type="character" w:styleId="WWAbsatzStandardschriftart1111111" w:customStyle="1">
    <w:name w:val="WW-Absatz-Standardschriftart1111111"/>
    <w:qFormat/>
    <w:rsid w:val="00c855d3"/>
    <w:rPr/>
  </w:style>
  <w:style w:type="character" w:styleId="WWAbsatzStandardschriftart11111111" w:customStyle="1">
    <w:name w:val="WW-Absatz-Standardschriftart11111111"/>
    <w:qFormat/>
    <w:rsid w:val="00c855d3"/>
    <w:rPr/>
  </w:style>
  <w:style w:type="character" w:styleId="WWAbsatzStandardschriftart111111111" w:customStyle="1">
    <w:name w:val="WW-Absatz-Standardschriftart111111111"/>
    <w:qFormat/>
    <w:rsid w:val="00c855d3"/>
    <w:rPr/>
  </w:style>
  <w:style w:type="character" w:styleId="WWAbsatzStandardschriftart1111111111" w:customStyle="1">
    <w:name w:val="WW-Absatz-Standardschriftart1111111111"/>
    <w:qFormat/>
    <w:rsid w:val="00c855d3"/>
    <w:rPr/>
  </w:style>
  <w:style w:type="character" w:styleId="WWAbsatzStandardschriftart11111111111" w:customStyle="1">
    <w:name w:val="WW-Absatz-Standardschriftart11111111111"/>
    <w:qFormat/>
    <w:rsid w:val="00c855d3"/>
    <w:rPr/>
  </w:style>
  <w:style w:type="character" w:styleId="WWAbsatzStandardschriftart111111111111" w:customStyle="1">
    <w:name w:val="WW-Absatz-Standardschriftart111111111111"/>
    <w:qFormat/>
    <w:rsid w:val="00c855d3"/>
    <w:rPr/>
  </w:style>
  <w:style w:type="character" w:styleId="WWAbsatzStandardschriftart1111111111111" w:customStyle="1">
    <w:name w:val="WW-Absatz-Standardschriftart1111111111111"/>
    <w:qFormat/>
    <w:rsid w:val="00c855d3"/>
    <w:rPr/>
  </w:style>
  <w:style w:type="character" w:styleId="WWAbsatzStandardschriftart11111111111111" w:customStyle="1">
    <w:name w:val="WW-Absatz-Standardschriftart11111111111111"/>
    <w:qFormat/>
    <w:rsid w:val="00c855d3"/>
    <w:rPr/>
  </w:style>
  <w:style w:type="character" w:styleId="WWAbsatzStandardschriftart111111111111111" w:customStyle="1">
    <w:name w:val="WW-Absatz-Standardschriftart111111111111111"/>
    <w:qFormat/>
    <w:rsid w:val="00c855d3"/>
    <w:rPr/>
  </w:style>
  <w:style w:type="character" w:styleId="WWAbsatzStandardschriftart1111111111111111" w:customStyle="1">
    <w:name w:val="WW-Absatz-Standardschriftart1111111111111111"/>
    <w:qFormat/>
    <w:rsid w:val="00c855d3"/>
    <w:rPr/>
  </w:style>
  <w:style w:type="character" w:styleId="WWAbsatzStandardschriftart11111111111111111" w:customStyle="1">
    <w:name w:val="WW-Absatz-Standardschriftart11111111111111111"/>
    <w:qFormat/>
    <w:rsid w:val="00c855d3"/>
    <w:rPr/>
  </w:style>
  <w:style w:type="character" w:styleId="WWAbsatzStandardschriftart111111111111111111" w:customStyle="1">
    <w:name w:val="WW-Absatz-Standardschriftart111111111111111111"/>
    <w:qFormat/>
    <w:rsid w:val="00c855d3"/>
    <w:rPr/>
  </w:style>
  <w:style w:type="character" w:styleId="WWAbsatzStandardschriftart1111111111111111111" w:customStyle="1">
    <w:name w:val="WW-Absatz-Standardschriftart1111111111111111111"/>
    <w:qFormat/>
    <w:rsid w:val="00c855d3"/>
    <w:rPr/>
  </w:style>
  <w:style w:type="character" w:styleId="WWAbsatzStandardschriftart11111111111111111111" w:customStyle="1">
    <w:name w:val="WW-Absatz-Standardschriftart11111111111111111111"/>
    <w:qFormat/>
    <w:rsid w:val="00c855d3"/>
    <w:rPr/>
  </w:style>
  <w:style w:type="character" w:styleId="WWAbsatzStandardschriftart111111111111111111111" w:customStyle="1">
    <w:name w:val="WW-Absatz-Standardschriftart111111111111111111111"/>
    <w:qFormat/>
    <w:rsid w:val="00c855d3"/>
    <w:rPr/>
  </w:style>
  <w:style w:type="character" w:styleId="WWAbsatzStandardschriftart1111111111111111111111" w:customStyle="1">
    <w:name w:val="WW-Absatz-Standardschriftart1111111111111111111111"/>
    <w:qFormat/>
    <w:rsid w:val="00c855d3"/>
    <w:rPr/>
  </w:style>
  <w:style w:type="character" w:styleId="WWAbsatzStandardschriftart11111111111111111111111" w:customStyle="1">
    <w:name w:val="WW-Absatz-Standardschriftart11111111111111111111111"/>
    <w:qFormat/>
    <w:rsid w:val="00c855d3"/>
    <w:rPr/>
  </w:style>
  <w:style w:type="character" w:styleId="WWAbsatzStandardschriftart111111111111111111111111" w:customStyle="1">
    <w:name w:val="WW-Absatz-Standardschriftart111111111111111111111111"/>
    <w:qFormat/>
    <w:rsid w:val="00c855d3"/>
    <w:rPr/>
  </w:style>
  <w:style w:type="character" w:styleId="WWAbsatzStandardschriftart1111111111111111111111111" w:customStyle="1">
    <w:name w:val="WW-Absatz-Standardschriftart1111111111111111111111111"/>
    <w:qFormat/>
    <w:rsid w:val="00c855d3"/>
    <w:rPr/>
  </w:style>
  <w:style w:type="character" w:styleId="WW8Num2z0" w:customStyle="1">
    <w:name w:val="WW8Num2z0"/>
    <w:qFormat/>
    <w:rsid w:val="00c855d3"/>
    <w:rPr>
      <w:rFonts w:ascii="Symbol" w:hAnsi="Symbol" w:cs="OpenSymbol"/>
    </w:rPr>
  </w:style>
  <w:style w:type="character" w:styleId="WW8Num2z1" w:customStyle="1">
    <w:name w:val="WW8Num2z1"/>
    <w:qFormat/>
    <w:rsid w:val="00c855d3"/>
    <w:rPr>
      <w:rFonts w:ascii="OpenSymbol" w:hAnsi="OpenSymbol" w:cs="OpenSymbol"/>
    </w:rPr>
  </w:style>
  <w:style w:type="character" w:styleId="WWAbsatzStandardschriftart11111111111111111111111111" w:customStyle="1">
    <w:name w:val="WW-Absatz-Standardschriftart11111111111111111111111111"/>
    <w:qFormat/>
    <w:rsid w:val="00c855d3"/>
    <w:rPr/>
  </w:style>
  <w:style w:type="character" w:styleId="WWAbsatzStandardschriftart111111111111111111111111111" w:customStyle="1">
    <w:name w:val="WW-Absatz-Standardschriftart111111111111111111111111111"/>
    <w:qFormat/>
    <w:rsid w:val="00c855d3"/>
    <w:rPr/>
  </w:style>
  <w:style w:type="character" w:styleId="WWAbsatzStandardschriftart1111111111111111111111111111" w:customStyle="1">
    <w:name w:val="WW-Absatz-Standardschriftart1111111111111111111111111111"/>
    <w:qFormat/>
    <w:rsid w:val="00c855d3"/>
    <w:rPr/>
  </w:style>
  <w:style w:type="character" w:styleId="WWAbsatzStandardschriftart11111111111111111111111111111" w:customStyle="1">
    <w:name w:val="WW-Absatz-Standardschriftart11111111111111111111111111111"/>
    <w:qFormat/>
    <w:rsid w:val="00c855d3"/>
    <w:rPr/>
  </w:style>
  <w:style w:type="character" w:styleId="WWAbsatzStandardschriftart111111111111111111111111111111" w:customStyle="1">
    <w:name w:val="WW-Absatz-Standardschriftart111111111111111111111111111111"/>
    <w:qFormat/>
    <w:rsid w:val="00c855d3"/>
    <w:rPr/>
  </w:style>
  <w:style w:type="character" w:styleId="WWAbsatzStandardschriftart1111111111111111111111111111111" w:customStyle="1">
    <w:name w:val="WW-Absatz-Standardschriftart1111111111111111111111111111111"/>
    <w:qFormat/>
    <w:rsid w:val="00c855d3"/>
    <w:rPr/>
  </w:style>
  <w:style w:type="character" w:styleId="WWAbsatzStandardschriftart11111111111111111111111111111111" w:customStyle="1">
    <w:name w:val="WW-Absatz-Standardschriftart11111111111111111111111111111111"/>
    <w:qFormat/>
    <w:rsid w:val="00c855d3"/>
    <w:rPr/>
  </w:style>
  <w:style w:type="character" w:styleId="WWAbsatzStandardschriftart111111111111111111111111111111111" w:customStyle="1">
    <w:name w:val="WW-Absatz-Standardschriftart111111111111111111111111111111111"/>
    <w:qFormat/>
    <w:rsid w:val="00c855d3"/>
    <w:rPr/>
  </w:style>
  <w:style w:type="character" w:styleId="WWAbsatzStandardschriftart1111111111111111111111111111111111" w:customStyle="1">
    <w:name w:val="WW-Absatz-Standardschriftart1111111111111111111111111111111111"/>
    <w:qFormat/>
    <w:rsid w:val="00c855d3"/>
    <w:rPr/>
  </w:style>
  <w:style w:type="character" w:styleId="WWAbsatzStandardschriftart11111111111111111111111111111111111" w:customStyle="1">
    <w:name w:val="WW-Absatz-Standardschriftart11111111111111111111111111111111111"/>
    <w:qFormat/>
    <w:rsid w:val="00c855d3"/>
    <w:rPr/>
  </w:style>
  <w:style w:type="character" w:styleId="WWAbsatzStandardschriftart111111111111111111111111111111111111" w:customStyle="1">
    <w:name w:val="WW-Absatz-Standardschriftart111111111111111111111111111111111111"/>
    <w:qFormat/>
    <w:rsid w:val="00c855d3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c855d3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c855d3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c855d3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c855d3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c855d3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c855d3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c855d3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c855d3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c855d3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c855d3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c855d3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c855d3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c855d3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c855d3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c855d3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c855d3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c855d3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c855d3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c855d3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c855d3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c855d3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c855d3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c855d3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c855d3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c855d3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c855d3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c855d3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c855d3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c855d3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c855d3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c855d3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c855d3"/>
    <w:rPr/>
  </w:style>
  <w:style w:type="character" w:styleId="Internetovodkaz">
    <w:name w:val="Internetový odkaz"/>
    <w:rsid w:val="00c855d3"/>
    <w:rPr>
      <w:color w:val="000080"/>
      <w:u w:val="single"/>
    </w:rPr>
  </w:style>
  <w:style w:type="character" w:styleId="Navtveninternetovodkaz">
    <w:name w:val="Navštívený internetový odkaz"/>
    <w:rsid w:val="00c855d3"/>
    <w:rPr>
      <w:color w:val="800000"/>
      <w:u w:val="single"/>
    </w:rPr>
  </w:style>
  <w:style w:type="character" w:styleId="Symbolyproslovn" w:customStyle="1">
    <w:name w:val="Symboly pro číslování"/>
    <w:qFormat/>
    <w:rsid w:val="00c855d3"/>
    <w:rPr/>
  </w:style>
  <w:style w:type="character" w:styleId="Odrky" w:customStyle="1">
    <w:name w:val="Odrážky"/>
    <w:qFormat/>
    <w:rsid w:val="00c855d3"/>
    <w:rPr>
      <w:rFonts w:ascii="OpenSymbol" w:hAnsi="OpenSymbol" w:eastAsia="OpenSymbol" w:cs="OpenSymbol"/>
    </w:rPr>
  </w:style>
  <w:style w:type="character" w:styleId="TextbublinyChar" w:customStyle="1">
    <w:name w:val="Text bubliny Char"/>
    <w:link w:val="Textbubliny"/>
    <w:uiPriority w:val="99"/>
    <w:semiHidden/>
    <w:qFormat/>
    <w:rsid w:val="0053237d"/>
    <w:rPr>
      <w:rFonts w:ascii="Tahoma" w:hAnsi="Tahoma" w:eastAsia="Arial Unicode MS" w:cs="Tahoma"/>
      <w:kern w:val="2"/>
      <w:sz w:val="16"/>
      <w:szCs w:val="16"/>
    </w:rPr>
  </w:style>
  <w:style w:type="character" w:styleId="D2edcug0" w:customStyle="1">
    <w:name w:val="d2edcug0"/>
    <w:basedOn w:val="DefaultParagraphFont"/>
    <w:qFormat/>
    <w:rsid w:val="00cc476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c4761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c4761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22c4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rsid w:val="00c855d3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lotextu">
    <w:name w:val="Body Text"/>
    <w:basedOn w:val="Normal"/>
    <w:rsid w:val="00c855d3"/>
    <w:pPr>
      <w:spacing w:before="0" w:after="120"/>
    </w:pPr>
    <w:rPr/>
  </w:style>
  <w:style w:type="paragraph" w:styleId="Seznam">
    <w:name w:val="List"/>
    <w:basedOn w:val="Tlotextu"/>
    <w:rsid w:val="00c855d3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c855d3"/>
    <w:pPr>
      <w:suppressLineNumbers/>
    </w:pPr>
    <w:rPr>
      <w:rFonts w:cs="Tahoma"/>
    </w:rPr>
  </w:style>
  <w:style w:type="paragraph" w:styleId="Caption">
    <w:name w:val="caption"/>
    <w:basedOn w:val="Normal"/>
    <w:qFormat/>
    <w:rsid w:val="00c855d3"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3237d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cd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cc476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eastAsiaTheme="minorHAnsi"/>
      <w:color w:val="000000"/>
      <w:kern w:val="0"/>
      <w:sz w:val="24"/>
      <w:szCs w:val="24"/>
      <w:lang w:val="cs-CZ" w:eastAsia="en-US" w:bidi="ar-SA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c4761"/>
    <w:pPr>
      <w:widowControl/>
      <w:suppressAutoHyphens w:val="false"/>
      <w:spacing w:before="0" w:after="200"/>
    </w:pPr>
    <w:rPr>
      <w:rFonts w:ascii="Calibri" w:hAnsi="Calibri" w:eastAsia="Calibri" w:cs="" w:asciiTheme="minorHAnsi" w:cstheme="minorBidi" w:eastAsiaTheme="minorHAnsi" w:hAnsiTheme="minorHAnsi"/>
      <w:kern w:val="0"/>
      <w:sz w:val="20"/>
      <w:szCs w:val="20"/>
      <w:lang w:eastAsia="en-US"/>
    </w:rPr>
  </w:style>
  <w:style w:type="paragraph" w:styleId="M6625322749905864855msolistparagraph" w:customStyle="1">
    <w:name w:val="m_6625322749905864855msolistparagraph"/>
    <w:basedOn w:val="Normal"/>
    <w:qFormat/>
    <w:rsid w:val="002c61ae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odatelna@mestorozmberk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LibreOffice/7.2.5.2$Windows_X86_64 LibreOffice_project/499f9727c189e6ef3471021d6132d4c694f357e5</Application>
  <AppVersion>15.0000</AppVersion>
  <Pages>1</Pages>
  <Words>240</Words>
  <Characters>1482</Characters>
  <CharactersWithSpaces>1757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2025-02-04T07:21:00Z</dcterms:created>
  <dc:creator>Ucetni</dc:creator>
  <dc:description/>
  <dc:language>cs-CZ</dc:language>
  <cp:lastModifiedBy/>
  <cp:lastPrinted>2026-02-27T07:59:50Z</cp:lastPrinted>
  <dcterms:modified xsi:type="dcterms:W3CDTF">2026-02-27T07:59:55Z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