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F" w:rsidRDefault="0061623F" w:rsidP="0061623F">
      <w:pPr>
        <w:pStyle w:val="Nzev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:rsidR="0061623F" w:rsidRDefault="0061623F" w:rsidP="0061623F">
      <w:pPr>
        <w:jc w:val="center"/>
        <w:rPr>
          <w:sz w:val="40"/>
          <w:szCs w:val="40"/>
        </w:rPr>
      </w:pPr>
    </w:p>
    <w:p w:rsidR="0061623F" w:rsidRDefault="0061623F" w:rsidP="0061623F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na zasedání zastupitelstva Města Rožmberk nad Vltavou, které se koná </w:t>
      </w:r>
      <w:r>
        <w:rPr>
          <w:b/>
          <w:bCs/>
          <w:sz w:val="40"/>
          <w:szCs w:val="40"/>
        </w:rPr>
        <w:t xml:space="preserve">ve středu 15. </w:t>
      </w:r>
      <w:bookmarkStart w:id="0" w:name="_GoBack"/>
      <w:bookmarkEnd w:id="0"/>
      <w:r>
        <w:rPr>
          <w:b/>
          <w:bCs/>
          <w:sz w:val="40"/>
          <w:szCs w:val="40"/>
        </w:rPr>
        <w:t>11. 2017 v 17.30 hod</w:t>
      </w:r>
      <w:r w:rsidR="00211233">
        <w:rPr>
          <w:b/>
          <w:bCs/>
          <w:sz w:val="40"/>
          <w:szCs w:val="40"/>
        </w:rPr>
        <w:t xml:space="preserve">. v zasedací místnosti </w:t>
      </w:r>
      <w:proofErr w:type="spellStart"/>
      <w:r w:rsidR="00211233">
        <w:rPr>
          <w:b/>
          <w:bCs/>
          <w:sz w:val="40"/>
          <w:szCs w:val="40"/>
        </w:rPr>
        <w:t>MěÚ</w:t>
      </w:r>
      <w:proofErr w:type="spellEnd"/>
      <w:r w:rsidR="00211233">
        <w:rPr>
          <w:b/>
          <w:bCs/>
          <w:sz w:val="40"/>
          <w:szCs w:val="40"/>
        </w:rPr>
        <w:t xml:space="preserve"> Rožmberk nad Vltavou </w:t>
      </w:r>
    </w:p>
    <w:p w:rsidR="0061623F" w:rsidRDefault="0061623F" w:rsidP="0061623F">
      <w:pPr>
        <w:jc w:val="both"/>
        <w:rPr>
          <w:b/>
          <w:bCs/>
          <w:sz w:val="40"/>
          <w:szCs w:val="40"/>
        </w:rPr>
      </w:pPr>
    </w:p>
    <w:p w:rsidR="0061623F" w:rsidRDefault="0061623F" w:rsidP="0061623F">
      <w:pPr>
        <w:jc w:val="both"/>
        <w:rPr>
          <w:b/>
          <w:bCs/>
          <w:sz w:val="40"/>
          <w:szCs w:val="40"/>
        </w:rPr>
      </w:pPr>
    </w:p>
    <w:p w:rsidR="0061623F" w:rsidRDefault="0061623F" w:rsidP="0061623F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 jednání:</w:t>
      </w:r>
    </w:p>
    <w:p w:rsidR="0061623F" w:rsidRDefault="0061623F" w:rsidP="0061623F">
      <w:pPr>
        <w:jc w:val="both"/>
        <w:rPr>
          <w:bCs/>
          <w:sz w:val="40"/>
          <w:szCs w:val="40"/>
        </w:rPr>
      </w:pPr>
    </w:p>
    <w:p w:rsidR="00D73A1A" w:rsidRPr="0061623F" w:rsidRDefault="0061623F" w:rsidP="0061623F">
      <w:pPr>
        <w:pStyle w:val="Odstavecseseznamem"/>
        <w:numPr>
          <w:ilvl w:val="0"/>
          <w:numId w:val="1"/>
        </w:numPr>
      </w:pPr>
      <w:r w:rsidRPr="0061623F">
        <w:rPr>
          <w:bCs/>
          <w:sz w:val="28"/>
          <w:szCs w:val="28"/>
        </w:rPr>
        <w:t xml:space="preserve">Kupní smlouva na odprodej </w:t>
      </w:r>
      <w:r>
        <w:rPr>
          <w:bCs/>
          <w:sz w:val="28"/>
          <w:szCs w:val="28"/>
        </w:rPr>
        <w:t xml:space="preserve">pozemku </w:t>
      </w:r>
      <w:proofErr w:type="spellStart"/>
      <w:r>
        <w:rPr>
          <w:bCs/>
          <w:sz w:val="28"/>
          <w:szCs w:val="28"/>
        </w:rPr>
        <w:t>parc</w:t>
      </w:r>
      <w:proofErr w:type="spellEnd"/>
      <w:r>
        <w:rPr>
          <w:bCs/>
          <w:sz w:val="28"/>
          <w:szCs w:val="28"/>
        </w:rPr>
        <w:t>. č. –p. Čejka</w:t>
      </w:r>
      <w:r w:rsidR="00D723D8">
        <w:rPr>
          <w:bCs/>
          <w:sz w:val="28"/>
          <w:szCs w:val="28"/>
        </w:rPr>
        <w:t xml:space="preserve"> </w:t>
      </w:r>
      <w:proofErr w:type="gramStart"/>
      <w:r w:rsidR="00D723D8">
        <w:rPr>
          <w:bCs/>
          <w:sz w:val="28"/>
          <w:szCs w:val="28"/>
        </w:rPr>
        <w:t>p.č.</w:t>
      </w:r>
      <w:proofErr w:type="gramEnd"/>
      <w:r w:rsidR="00D723D8">
        <w:rPr>
          <w:bCs/>
          <w:sz w:val="28"/>
          <w:szCs w:val="28"/>
        </w:rPr>
        <w:t>1141/25</w:t>
      </w:r>
    </w:p>
    <w:p w:rsidR="0061623F" w:rsidRPr="0061623F" w:rsidRDefault="0061623F" w:rsidP="00F6114C">
      <w:pPr>
        <w:pStyle w:val="Odstavecseseznamem"/>
        <w:numPr>
          <w:ilvl w:val="0"/>
          <w:numId w:val="1"/>
        </w:numPr>
      </w:pPr>
      <w:r>
        <w:rPr>
          <w:bCs/>
          <w:sz w:val="28"/>
          <w:szCs w:val="28"/>
        </w:rPr>
        <w:t>Smlouva na umístění bankomatu</w:t>
      </w:r>
    </w:p>
    <w:p w:rsidR="0061623F" w:rsidRPr="0061623F" w:rsidRDefault="0061623F" w:rsidP="0061623F">
      <w:pPr>
        <w:pStyle w:val="Odstavecseseznamem"/>
        <w:numPr>
          <w:ilvl w:val="0"/>
          <w:numId w:val="1"/>
        </w:numPr>
      </w:pPr>
      <w:r>
        <w:rPr>
          <w:bCs/>
          <w:sz w:val="28"/>
          <w:szCs w:val="28"/>
        </w:rPr>
        <w:t>Rozpočtové opatření č. 12/2017, č. 13/2017</w:t>
      </w:r>
      <w:r w:rsidR="00F6114C">
        <w:rPr>
          <w:bCs/>
          <w:sz w:val="28"/>
          <w:szCs w:val="28"/>
        </w:rPr>
        <w:t>, č. 14/2017</w:t>
      </w:r>
    </w:p>
    <w:p w:rsidR="0061623F" w:rsidRPr="0061623F" w:rsidRDefault="0061623F" w:rsidP="0061623F">
      <w:pPr>
        <w:pStyle w:val="Odstavecseseznamem"/>
        <w:numPr>
          <w:ilvl w:val="0"/>
          <w:numId w:val="1"/>
        </w:numPr>
      </w:pPr>
      <w:r>
        <w:rPr>
          <w:bCs/>
          <w:sz w:val="28"/>
          <w:szCs w:val="28"/>
        </w:rPr>
        <w:t>Smlouva o převodu z majetku MV</w:t>
      </w:r>
      <w:r w:rsidR="008811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ČR</w:t>
      </w:r>
    </w:p>
    <w:p w:rsidR="0061623F" w:rsidRPr="0061623F" w:rsidRDefault="0061623F" w:rsidP="0061623F">
      <w:pPr>
        <w:pStyle w:val="Odstavecseseznamem"/>
        <w:numPr>
          <w:ilvl w:val="0"/>
          <w:numId w:val="1"/>
        </w:numPr>
      </w:pPr>
      <w:r>
        <w:rPr>
          <w:bCs/>
          <w:sz w:val="28"/>
          <w:szCs w:val="28"/>
        </w:rPr>
        <w:t>Příkaz k inventarizaci, plán inventarizace za rok 2017</w:t>
      </w: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Zveřejněno:</w:t>
      </w:r>
    </w:p>
    <w:p w:rsidR="0061623F" w:rsidRDefault="0061623F" w:rsidP="0061623F">
      <w:pPr>
        <w:rPr>
          <w:bCs/>
          <w:sz w:val="28"/>
          <w:szCs w:val="28"/>
        </w:rPr>
      </w:pPr>
    </w:p>
    <w:p w:rsidR="0061623F" w:rsidRDefault="0061623F" w:rsidP="0061623F">
      <w:r>
        <w:rPr>
          <w:bCs/>
          <w:sz w:val="28"/>
          <w:szCs w:val="28"/>
        </w:rPr>
        <w:t>Sejmuto:</w:t>
      </w:r>
      <w:r w:rsidRPr="0061623F">
        <w:rPr>
          <w:bCs/>
          <w:sz w:val="28"/>
          <w:szCs w:val="28"/>
        </w:rPr>
        <w:t xml:space="preserve"> </w:t>
      </w:r>
    </w:p>
    <w:sectPr w:rsidR="0061623F" w:rsidSect="00D7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AA2"/>
    <w:multiLevelType w:val="hybridMultilevel"/>
    <w:tmpl w:val="FA38E534"/>
    <w:lvl w:ilvl="0" w:tplc="820A5C4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3F"/>
    <w:rsid w:val="00211233"/>
    <w:rsid w:val="003C7DF4"/>
    <w:rsid w:val="0061623F"/>
    <w:rsid w:val="008811F6"/>
    <w:rsid w:val="00CC4BD9"/>
    <w:rsid w:val="00D723D8"/>
    <w:rsid w:val="00D73A1A"/>
    <w:rsid w:val="00F6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1623F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162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1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Uzivatel</cp:lastModifiedBy>
  <cp:revision>4</cp:revision>
  <dcterms:created xsi:type="dcterms:W3CDTF">2017-11-06T20:45:00Z</dcterms:created>
  <dcterms:modified xsi:type="dcterms:W3CDTF">2017-11-07T10:01:00Z</dcterms:modified>
</cp:coreProperties>
</file>